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jc w:val="center"/>
        <w:outlineLvl w:val="9"/>
        <w:rPr>
          <w:rFonts w:hint="eastAsia" w:ascii="方正小标宋_GBK" w:eastAsia="方正小标宋_GBK"/>
          <w:color w:val="000000"/>
          <w:sz w:val="36"/>
          <w:szCs w:val="22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22"/>
        </w:rPr>
        <w:t>第</w:t>
      </w:r>
      <w:r>
        <w:rPr>
          <w:rFonts w:hint="eastAsia" w:ascii="方正小标宋_GBK" w:eastAsia="方正小标宋_GBK"/>
          <w:color w:val="000000"/>
          <w:sz w:val="36"/>
          <w:szCs w:val="22"/>
          <w:lang w:eastAsia="zh-CN"/>
        </w:rPr>
        <w:t>二十一</w:t>
      </w:r>
      <w:r>
        <w:rPr>
          <w:rFonts w:hint="eastAsia" w:ascii="方正小标宋_GBK" w:eastAsia="方正小标宋_GBK"/>
          <w:color w:val="000000"/>
          <w:sz w:val="36"/>
          <w:szCs w:val="22"/>
        </w:rPr>
        <w:t>届铜陵市青少年科技创新</w:t>
      </w:r>
      <w:r>
        <w:rPr>
          <w:rFonts w:hint="eastAsia" w:ascii="方正小标宋_GBK" w:eastAsia="方正小标宋_GBK"/>
          <w:color w:val="000000"/>
          <w:sz w:val="36"/>
          <w:szCs w:val="22"/>
          <w:lang w:eastAsia="zh-CN"/>
        </w:rPr>
        <w:t>大赛</w:t>
      </w:r>
      <w:r>
        <w:rPr>
          <w:rFonts w:hint="eastAsia" w:ascii="方正小标宋_GBK" w:eastAsia="方正小标宋_GBK"/>
          <w:color w:val="000000"/>
          <w:sz w:val="36"/>
          <w:szCs w:val="22"/>
        </w:rPr>
        <w:t>参赛作品统计表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单位：（盖章）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eastAsia" w:eastAsia="仿宋_GB2312"/>
          <w:color w:val="000000"/>
          <w:sz w:val="30"/>
          <w:szCs w:val="30"/>
        </w:rPr>
        <w:t>作品类别：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927"/>
        <w:gridCol w:w="1594"/>
        <w:gridCol w:w="2444"/>
        <w:gridCol w:w="212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作者</w:t>
            </w: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辅导教师</w:t>
            </w: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联系人：　　　　　　　　　　　　　　　　联系电话：</w:t>
      </w:r>
    </w:p>
    <w:p>
      <w:r>
        <w:rPr>
          <w:rFonts w:hint="eastAsia" w:ascii="仿宋_GB2312" w:eastAsia="仿宋_GB2312"/>
          <w:color w:val="000000"/>
          <w:sz w:val="28"/>
          <w:szCs w:val="28"/>
        </w:rPr>
        <w:t>备注：</w:t>
      </w:r>
      <w:r>
        <w:rPr>
          <w:rFonts w:hint="eastAsia" w:eastAsia="仿宋_GB2312"/>
          <w:color w:val="000000"/>
          <w:sz w:val="28"/>
          <w:szCs w:val="28"/>
        </w:rPr>
        <w:t>作品</w:t>
      </w:r>
      <w:r>
        <w:rPr>
          <w:rFonts w:hint="eastAsia" w:ascii="仿宋_GB2312" w:eastAsia="仿宋_GB2312"/>
          <w:color w:val="000000"/>
          <w:sz w:val="28"/>
          <w:szCs w:val="28"/>
        </w:rPr>
        <w:t>按附件</w:t>
      </w:r>
      <w:r>
        <w:rPr>
          <w:rFonts w:hint="eastAsia" w:eastAsia="仿宋_GB2312"/>
          <w:color w:val="000000"/>
          <w:sz w:val="28"/>
          <w:szCs w:val="28"/>
        </w:rPr>
        <w:t>类别</w:t>
      </w:r>
      <w:r>
        <w:rPr>
          <w:rFonts w:hint="eastAsia" w:ascii="仿宋_GB2312" w:eastAsia="仿宋_GB2312"/>
          <w:color w:val="000000"/>
          <w:sz w:val="28"/>
          <w:szCs w:val="28"/>
        </w:rPr>
        <w:t>分别汇总，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需填写学校规范全称，不能用简称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25802"/>
    <w:rsid w:val="75E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2021-01-21T02:18:00Z</dcterms:created>
  <dc:creator>团委</dc:creator>
  <cp:lastModifiedBy>团委</cp:lastModifiedBy>
  <dcterms:modified xsi:type="dcterms:W3CDTF">2021-01-21T02:18:39Z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