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line="560" w:lineRule="exact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line="560" w:lineRule="exact"/>
        <w:textAlignment w:val="bottom"/>
        <w:outlineLvl w:val="9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第十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九</w:t>
      </w:r>
      <w:r>
        <w:rPr>
          <w:rFonts w:hint="eastAsia" w:ascii="方正小标宋_GBK" w:eastAsia="方正小标宋_GBK"/>
          <w:sz w:val="32"/>
          <w:szCs w:val="32"/>
        </w:rPr>
        <w:t>届铜陵市青少年科技创新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（发明、论文）</w:t>
      </w:r>
      <w:r>
        <w:rPr>
          <w:rFonts w:hint="eastAsia" w:ascii="方正小标宋_GBK" w:eastAsia="方正小标宋_GBK"/>
          <w:sz w:val="32"/>
          <w:szCs w:val="32"/>
        </w:rPr>
        <w:t>比赛作品申报表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line="560" w:lineRule="exact"/>
        <w:outlineLvl w:val="9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单位（章）：                      作品类别：</w:t>
      </w:r>
    </w:p>
    <w:tbl>
      <w:tblPr>
        <w:tblStyle w:val="4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315"/>
        <w:gridCol w:w="315"/>
        <w:gridCol w:w="630"/>
        <w:gridCol w:w="1365"/>
        <w:gridCol w:w="945"/>
        <w:gridCol w:w="735"/>
        <w:gridCol w:w="525"/>
        <w:gridCol w:w="84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作品名称</w:t>
            </w:r>
          </w:p>
        </w:tc>
        <w:tc>
          <w:tcPr>
            <w:tcW w:w="709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第一作者姓名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班级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其他主要作者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班级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其他主要作者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班级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1" w:hRule="atLeast"/>
        </w:trPr>
        <w:tc>
          <w:tcPr>
            <w:tcW w:w="877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作品介绍（不超过500字）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9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主要辅导教师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单位及职务</w:t>
            </w:r>
          </w:p>
        </w:tc>
        <w:tc>
          <w:tcPr>
            <w:tcW w:w="27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9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单位及职务</w:t>
            </w:r>
          </w:p>
        </w:tc>
        <w:tc>
          <w:tcPr>
            <w:tcW w:w="27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联系电话（手机）</w:t>
            </w:r>
          </w:p>
        </w:tc>
        <w:tc>
          <w:tcPr>
            <w:tcW w:w="583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line="560" w:lineRule="exact"/>
        <w:outlineLvl w:val="9"/>
        <w:rPr>
          <w:rFonts w:hint="eastAsia" w:ascii="仿宋_GB2312" w:eastAsia="仿宋_GB2312"/>
          <w:szCs w:val="21"/>
          <w:lang w:eastAsia="zh-CN"/>
        </w:rPr>
      </w:pPr>
      <w:r>
        <w:rPr>
          <w:rFonts w:hint="eastAsia" w:ascii="仿宋_GB2312" w:eastAsia="仿宋_GB2312"/>
          <w:szCs w:val="21"/>
        </w:rPr>
        <w:t>注：请电子填写，</w:t>
      </w:r>
      <w:r>
        <w:rPr>
          <w:rFonts w:hint="eastAsia" w:ascii="仿宋_GB2312" w:eastAsia="仿宋_GB2312"/>
          <w:szCs w:val="21"/>
          <w:lang w:eastAsia="zh-CN"/>
        </w:rPr>
        <w:t>获奖以个人作品为主。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Lines="0" w:line="560" w:lineRule="exact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Lines="0" w:line="560" w:lineRule="exact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line="560" w:lineRule="exact"/>
        <w:textAlignment w:val="bottom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line="560" w:lineRule="exact"/>
        <w:textAlignment w:val="bottom"/>
        <w:outlineLvl w:val="9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第十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九</w:t>
      </w:r>
      <w:r>
        <w:rPr>
          <w:rFonts w:hint="eastAsia" w:ascii="方正小标宋_GBK" w:eastAsia="方正小标宋_GBK"/>
          <w:sz w:val="32"/>
          <w:szCs w:val="32"/>
        </w:rPr>
        <w:t>届铜陵市青少年科技创新（实践活动）比赛作品申报表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line="560" w:lineRule="exact"/>
        <w:outlineLvl w:val="9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单位（章）：</w:t>
      </w:r>
    </w:p>
    <w:tbl>
      <w:tblPr>
        <w:tblStyle w:val="4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315"/>
        <w:gridCol w:w="630"/>
        <w:gridCol w:w="1365"/>
        <w:gridCol w:w="1680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作品名称</w:t>
            </w:r>
          </w:p>
        </w:tc>
        <w:tc>
          <w:tcPr>
            <w:tcW w:w="64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申报集体</w:t>
            </w:r>
          </w:p>
        </w:tc>
        <w:tc>
          <w:tcPr>
            <w:tcW w:w="64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所在学校</w:t>
            </w:r>
          </w:p>
        </w:tc>
        <w:tc>
          <w:tcPr>
            <w:tcW w:w="64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1" w:hRule="atLeast"/>
        </w:trPr>
        <w:tc>
          <w:tcPr>
            <w:tcW w:w="87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作品介绍（不超过500字）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主要辅导教师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单位及职务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单位及职务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联系电话（手机）</w:t>
            </w:r>
          </w:p>
        </w:tc>
        <w:tc>
          <w:tcPr>
            <w:tcW w:w="58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line="560" w:lineRule="exact"/>
        <w:outlineLvl w:val="9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注：请电子填写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line="560" w:lineRule="exact"/>
        <w:textAlignment w:val="bottom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line="560" w:lineRule="exact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line="560" w:lineRule="exact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line="560" w:lineRule="exact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Lines="0" w:line="560" w:lineRule="exact"/>
        <w:ind w:left="0" w:leftChars="0" w:right="0" w:rightChars="0" w:firstLine="0" w:firstLineChars="0"/>
        <w:jc w:val="center"/>
        <w:outlineLvl w:val="9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第十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九</w:t>
      </w:r>
      <w:r>
        <w:rPr>
          <w:rFonts w:hint="eastAsia" w:ascii="方正小标宋_GBK" w:eastAsia="方正小标宋_GBK"/>
          <w:sz w:val="32"/>
          <w:szCs w:val="32"/>
        </w:rPr>
        <w:t>届铜陵市青少年科技创新比赛科技辅导员创新作品申报表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line="560" w:lineRule="exact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单位（章）：</w:t>
      </w:r>
    </w:p>
    <w:tbl>
      <w:tblPr>
        <w:tblStyle w:val="4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630"/>
        <w:gridCol w:w="1995"/>
        <w:gridCol w:w="956"/>
        <w:gridCol w:w="1155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作品名称</w:t>
            </w:r>
          </w:p>
        </w:tc>
        <w:tc>
          <w:tcPr>
            <w:tcW w:w="47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作品类型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23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作者姓名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科教制作类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科技教育方案类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1" w:hRule="atLeast"/>
        </w:trPr>
        <w:tc>
          <w:tcPr>
            <w:tcW w:w="90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作品介绍（不超过500字）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23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联系电话（手机）</w:t>
            </w:r>
          </w:p>
        </w:tc>
        <w:tc>
          <w:tcPr>
            <w:tcW w:w="67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line="560" w:lineRule="exact"/>
              <w:jc w:val="center"/>
              <w:outlineLvl w:val="9"/>
              <w:rPr>
                <w:rFonts w:hint="eastAsia" w:eastAsia="仿宋_GB2312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line="560" w:lineRule="exact"/>
        <w:outlineLvl w:val="9"/>
        <w:rPr>
          <w:rFonts w:hint="eastAsia" w:eastAsia="仿宋_GB2312"/>
          <w:lang w:val="en-US" w:eastAsia="zh-CN"/>
        </w:rPr>
        <w:sectPr>
          <w:headerReference r:id="rId3" w:type="default"/>
          <w:pgSz w:w="11906" w:h="16838"/>
          <w:pgMar w:top="1417" w:right="1418" w:bottom="1417" w:left="1417" w:header="851" w:footer="567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Cs w:val="21"/>
        </w:rPr>
        <w:t>注：作者仅限一人，请电子填写</w:t>
      </w:r>
      <w:r>
        <w:rPr>
          <w:rFonts w:hint="eastAsia" w:ascii="仿宋_GB2312" w:eastAsia="仿宋_GB2312"/>
          <w:szCs w:val="21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3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4153B"/>
    <w:rsid w:val="38D4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2018-12-12T07:01:00Z</dcterms:created>
  <dc:creator>木幽兰</dc:creator>
  <cp:lastModifiedBy>木幽兰</cp:lastModifiedBy>
  <dcterms:modified xsi:type="dcterms:W3CDTF">2018-12-12T07:01:54Z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